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1D" w:rsidRDefault="00D1721D" w:rsidP="00D172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B89D62" wp14:editId="4A7A90F1">
            <wp:simplePos x="0" y="0"/>
            <wp:positionH relativeFrom="column">
              <wp:posOffset>-558800</wp:posOffset>
            </wp:positionH>
            <wp:positionV relativeFrom="paragraph">
              <wp:posOffset>-533400</wp:posOffset>
            </wp:positionV>
            <wp:extent cx="1049020" cy="1371600"/>
            <wp:effectExtent l="0" t="0" r="0" b="0"/>
            <wp:wrapSquare wrapText="right"/>
            <wp:docPr id="1" name="Рисунок 1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автономное общеобразовательное учреждение</w:t>
      </w:r>
    </w:p>
    <w:p w:rsidR="00D1721D" w:rsidRDefault="00D1721D" w:rsidP="00D1721D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«Средняя общеобразовательная школа № 78»</w:t>
      </w:r>
    </w:p>
    <w:p w:rsidR="00D1721D" w:rsidRDefault="00D1721D" w:rsidP="00D1721D">
      <w:pPr>
        <w:spacing w:after="200" w:line="276" w:lineRule="auto"/>
        <w:ind w:right="-426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650024,г.</w:t>
      </w:r>
      <w:proofErr w:type="gramEnd"/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Кемерово, ул. Ю.Двужильного,12в, тел. 63-30-78, эл. адрес: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14"/>
            <w:szCs w:val="16"/>
            <w:lang w:val="en-US" w:eastAsia="ru-RU"/>
          </w:rPr>
          <w:t>kemschool</w:t>
        </w:r>
        <w:r>
          <w:rPr>
            <w:rStyle w:val="a4"/>
            <w:rFonts w:ascii="Times New Roman" w:eastAsia="Times New Roman" w:hAnsi="Times New Roman" w:cs="Times New Roman"/>
            <w:sz w:val="14"/>
            <w:szCs w:val="16"/>
            <w:lang w:eastAsia="ru-RU"/>
          </w:rPr>
          <w:t>78@</w:t>
        </w:r>
        <w:r>
          <w:rPr>
            <w:rStyle w:val="a4"/>
            <w:rFonts w:ascii="Times New Roman" w:eastAsia="Times New Roman" w:hAnsi="Times New Roman" w:cs="Times New Roman"/>
            <w:sz w:val="14"/>
            <w:szCs w:val="16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sz w:val="14"/>
            <w:szCs w:val="16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14"/>
            <w:szCs w:val="1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сайт школы:</w:t>
      </w:r>
      <w:r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school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78</w:t>
      </w:r>
      <w:proofErr w:type="spellStart"/>
      <w:r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kem</w:t>
      </w:r>
      <w:proofErr w:type="spellEnd"/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ru</w:t>
      </w:r>
      <w:proofErr w:type="spellEnd"/>
      <w:r w:rsidRPr="00060352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</w:p>
    <w:p w:rsidR="00D1721D" w:rsidRDefault="00D1721D" w:rsidP="00D1721D">
      <w:pPr>
        <w:spacing w:after="200" w:line="276" w:lineRule="auto"/>
        <w:ind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21D" w:rsidRDefault="00D1721D" w:rsidP="00D172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4D4CFC" w:rsidRDefault="004D4CFC" w:rsidP="00D172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5"/>
        <w:tblW w:w="3690" w:type="dxa"/>
        <w:tblCellSpacing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0"/>
      </w:tblGrid>
      <w:tr w:rsidR="004D4CFC" w:rsidTr="004D4CFC">
        <w:trPr>
          <w:trHeight w:val="100"/>
          <w:tblCellSpacing w:w="0" w:type="dxa"/>
        </w:trPr>
        <w:tc>
          <w:tcPr>
            <w:tcW w:w="3690" w:type="dxa"/>
          </w:tcPr>
          <w:p w:rsidR="004D4CFC" w:rsidRDefault="004D4CFC" w:rsidP="004D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="007E7E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423A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 августа 20</w:t>
            </w:r>
            <w:r w:rsidR="007E7E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</w:p>
          <w:p w:rsidR="004D4CFC" w:rsidRDefault="004D4CFC" w:rsidP="004D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CFC" w:rsidTr="004D4CFC">
        <w:trPr>
          <w:tblCellSpacing w:w="0" w:type="dxa"/>
        </w:trPr>
        <w:tc>
          <w:tcPr>
            <w:tcW w:w="3690" w:type="dxa"/>
          </w:tcPr>
          <w:p w:rsidR="004D4CFC" w:rsidRDefault="004D4CFC" w:rsidP="004D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CFC" w:rsidRDefault="0097227E" w:rsidP="004D4C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D4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Кемерово</w:t>
      </w:r>
    </w:p>
    <w:p w:rsidR="004D4CFC" w:rsidRDefault="004D4CFC" w:rsidP="00D172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CFC" w:rsidRDefault="004D4CFC" w:rsidP="00D172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7FD" w:rsidRDefault="001627FD" w:rsidP="00D172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1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открытии кружков по профилактике </w:t>
      </w:r>
    </w:p>
    <w:p w:rsidR="00D1721D" w:rsidRDefault="00D1721D" w:rsidP="00D172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дорожно-транспортного травматизма</w:t>
      </w:r>
      <w:r w:rsidR="00162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1721D" w:rsidRDefault="00D1721D" w:rsidP="00D1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 МАОУ «СОШ №78»</w:t>
      </w:r>
      <w:r w:rsidR="004D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детского дорожно-транспортного травматизма. </w:t>
      </w:r>
    </w:p>
    <w:p w:rsidR="00D1721D" w:rsidRDefault="00D1721D" w:rsidP="00D1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21D" w:rsidRDefault="00D1721D" w:rsidP="00D1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1627FD" w:rsidRDefault="001627FD" w:rsidP="001627F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2017 года на 2017-2018 учебный год детские объединения по профилактике детского дорожно-транспортного травматизма:</w:t>
      </w:r>
    </w:p>
    <w:p w:rsidR="001627FD" w:rsidRDefault="001627FD" w:rsidP="001627F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054"/>
        <w:gridCol w:w="1913"/>
        <w:gridCol w:w="2673"/>
      </w:tblGrid>
      <w:tr w:rsidR="00026A5F" w:rsidTr="007773DE">
        <w:trPr>
          <w:jc w:val="center"/>
        </w:trPr>
        <w:tc>
          <w:tcPr>
            <w:tcW w:w="445" w:type="dxa"/>
          </w:tcPr>
          <w:p w:rsidR="00026A5F" w:rsidRDefault="00026A5F" w:rsidP="001627F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4" w:type="dxa"/>
          </w:tcPr>
          <w:p w:rsidR="00026A5F" w:rsidRDefault="00026A5F" w:rsidP="007773DE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1913" w:type="dxa"/>
          </w:tcPr>
          <w:p w:rsidR="00026A5F" w:rsidRDefault="00026A5F" w:rsidP="001627F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673" w:type="dxa"/>
          </w:tcPr>
          <w:p w:rsidR="00026A5F" w:rsidRDefault="00026A5F" w:rsidP="00026A5F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026A5F" w:rsidTr="007773DE">
        <w:trPr>
          <w:jc w:val="center"/>
        </w:trPr>
        <w:tc>
          <w:tcPr>
            <w:tcW w:w="445" w:type="dxa"/>
          </w:tcPr>
          <w:p w:rsidR="00026A5F" w:rsidRDefault="00026A5F" w:rsidP="001627F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4" w:type="dxa"/>
          </w:tcPr>
          <w:p w:rsidR="00026A5F" w:rsidRDefault="00026A5F" w:rsidP="001627F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пешеход</w:t>
            </w:r>
          </w:p>
        </w:tc>
        <w:tc>
          <w:tcPr>
            <w:tcW w:w="1913" w:type="dxa"/>
          </w:tcPr>
          <w:p w:rsidR="00026A5F" w:rsidRDefault="00026A5F" w:rsidP="001627F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3" w:type="dxa"/>
          </w:tcPr>
          <w:p w:rsidR="00026A5F" w:rsidRDefault="00026A5F" w:rsidP="001627F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3DE" w:rsidTr="007773DE">
        <w:trPr>
          <w:jc w:val="center"/>
        </w:trPr>
        <w:tc>
          <w:tcPr>
            <w:tcW w:w="445" w:type="dxa"/>
          </w:tcPr>
          <w:p w:rsidR="007773DE" w:rsidRDefault="007773DE" w:rsidP="001627F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4" w:type="dxa"/>
          </w:tcPr>
          <w:p w:rsidR="007773DE" w:rsidRDefault="007773DE" w:rsidP="001627F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инспектора дорожного движения</w:t>
            </w:r>
          </w:p>
        </w:tc>
        <w:tc>
          <w:tcPr>
            <w:tcW w:w="1913" w:type="dxa"/>
          </w:tcPr>
          <w:p w:rsidR="007773DE" w:rsidRDefault="007773DE" w:rsidP="001627F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73" w:type="dxa"/>
          </w:tcPr>
          <w:p w:rsidR="007773DE" w:rsidRDefault="007773DE" w:rsidP="001627FD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1721D" w:rsidRPr="00913EB5" w:rsidRDefault="001627FD" w:rsidP="007773D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7FD" w:rsidRDefault="00D1721D" w:rsidP="00D1721D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3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за </w:t>
      </w:r>
      <w:r w:rsidR="007D7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объединений</w:t>
      </w:r>
      <w:r w:rsidR="0016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ведение отчетной </w:t>
      </w:r>
      <w:r w:rsidR="00053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1627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721D" w:rsidRDefault="001627FD" w:rsidP="00D1721D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7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пешеход</w:t>
      </w:r>
      <w:r w:rsidR="007D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 классы) на учителя начальных классов Иванову Марину Александровну</w:t>
      </w:r>
      <w:r w:rsidR="00D172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111" w:rsidRPr="00913EB5" w:rsidRDefault="007D7111" w:rsidP="00D1721D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объединения «Юные инспектора дорожного движения» (</w:t>
      </w:r>
      <w:r w:rsidR="00785C2E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на учителя английского языка Гетманскую Светлану Анатольевну.</w:t>
      </w:r>
    </w:p>
    <w:p w:rsidR="00D1721D" w:rsidRPr="00E546CD" w:rsidRDefault="00D1721D" w:rsidP="00D1721D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B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при</w:t>
      </w:r>
      <w:r w:rsidR="0042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 возложить на Друцкую Т. Е.</w:t>
      </w:r>
      <w:r w:rsidRPr="00E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3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ЗДВР</w:t>
      </w:r>
      <w:r w:rsidRPr="00E54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21D" w:rsidRPr="00E546CD" w:rsidRDefault="00D1721D" w:rsidP="00D17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1D" w:rsidRPr="00E546CD" w:rsidRDefault="00D1721D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1D" w:rsidRDefault="00D1721D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Н.С.</w:t>
      </w:r>
      <w:r w:rsidR="007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</w:t>
      </w:r>
    </w:p>
    <w:p w:rsidR="00423A98" w:rsidRDefault="00423A98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98" w:rsidRDefault="00423A98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98" w:rsidRDefault="00423A98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98" w:rsidRDefault="00423A98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98" w:rsidRDefault="00423A98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98" w:rsidRDefault="00423A98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98" w:rsidRDefault="00423A98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98" w:rsidRDefault="00423A98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98" w:rsidRDefault="00423A98" w:rsidP="00423A98">
      <w:pPr>
        <w:shd w:val="clear" w:color="auto" w:fill="FFFFFF"/>
        <w:spacing w:line="336" w:lineRule="atLeast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color w:val="111111"/>
        </w:rPr>
        <w:lastRenderedPageBreak/>
        <w:t>Ознакомлены:</w:t>
      </w:r>
    </w:p>
    <w:tbl>
      <w:tblPr>
        <w:tblStyle w:val="a5"/>
        <w:tblW w:w="0" w:type="auto"/>
        <w:tblInd w:w="-448" w:type="dxa"/>
        <w:tblLook w:val="04A0" w:firstRow="1" w:lastRow="0" w:firstColumn="1" w:lastColumn="0" w:noHBand="0" w:noVBand="1"/>
      </w:tblPr>
      <w:tblGrid>
        <w:gridCol w:w="3190"/>
        <w:gridCol w:w="3036"/>
        <w:gridCol w:w="3119"/>
      </w:tblGrid>
      <w:tr w:rsidR="00423A98" w:rsidTr="00423A98">
        <w:tc>
          <w:tcPr>
            <w:tcW w:w="3190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  <w:r>
              <w:rPr>
                <w:rFonts w:ascii="Bookman Old Style" w:hAnsi="Bookman Old Style" w:cs="Arial"/>
                <w:color w:val="111111"/>
              </w:rPr>
              <w:t>ФИО</w:t>
            </w:r>
          </w:p>
        </w:tc>
        <w:tc>
          <w:tcPr>
            <w:tcW w:w="3036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  <w:r>
              <w:rPr>
                <w:rFonts w:ascii="Bookman Old Style" w:hAnsi="Bookman Old Style" w:cs="Arial"/>
                <w:color w:val="111111"/>
              </w:rPr>
              <w:t>Дата</w:t>
            </w:r>
          </w:p>
        </w:tc>
        <w:tc>
          <w:tcPr>
            <w:tcW w:w="3119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  <w:r>
              <w:rPr>
                <w:rFonts w:ascii="Bookman Old Style" w:hAnsi="Bookman Old Style" w:cs="Arial"/>
                <w:color w:val="111111"/>
              </w:rPr>
              <w:t>Подпись</w:t>
            </w:r>
          </w:p>
        </w:tc>
      </w:tr>
      <w:tr w:rsidR="00423A98" w:rsidTr="00423A98">
        <w:tc>
          <w:tcPr>
            <w:tcW w:w="3190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  <w:r>
              <w:rPr>
                <w:rFonts w:ascii="Bookman Old Style" w:hAnsi="Bookman Old Style" w:cs="Arial"/>
                <w:color w:val="111111"/>
              </w:rPr>
              <w:t>Иванова М. А.</w:t>
            </w:r>
          </w:p>
        </w:tc>
        <w:tc>
          <w:tcPr>
            <w:tcW w:w="3036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</w:p>
        </w:tc>
        <w:tc>
          <w:tcPr>
            <w:tcW w:w="3119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</w:p>
        </w:tc>
      </w:tr>
      <w:tr w:rsidR="00423A98" w:rsidTr="00423A98">
        <w:tc>
          <w:tcPr>
            <w:tcW w:w="3190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  <w:r>
              <w:rPr>
                <w:rFonts w:ascii="Bookman Old Style" w:hAnsi="Bookman Old Style" w:cs="Arial"/>
                <w:color w:val="111111"/>
              </w:rPr>
              <w:t>Друцкая Т. Е.</w:t>
            </w:r>
          </w:p>
        </w:tc>
        <w:tc>
          <w:tcPr>
            <w:tcW w:w="3036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</w:p>
        </w:tc>
        <w:tc>
          <w:tcPr>
            <w:tcW w:w="3119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</w:p>
        </w:tc>
      </w:tr>
      <w:tr w:rsidR="00423A98" w:rsidTr="00423A98">
        <w:tc>
          <w:tcPr>
            <w:tcW w:w="3190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  <w:r>
              <w:rPr>
                <w:rFonts w:ascii="Bookman Old Style" w:hAnsi="Bookman Old Style" w:cs="Arial"/>
                <w:color w:val="111111"/>
              </w:rPr>
              <w:t xml:space="preserve">Гетманская С. А. </w:t>
            </w:r>
          </w:p>
        </w:tc>
        <w:tc>
          <w:tcPr>
            <w:tcW w:w="3036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</w:p>
        </w:tc>
        <w:tc>
          <w:tcPr>
            <w:tcW w:w="3119" w:type="dxa"/>
          </w:tcPr>
          <w:p w:rsidR="00423A98" w:rsidRDefault="00423A98" w:rsidP="00EE21DC">
            <w:pPr>
              <w:spacing w:line="336" w:lineRule="atLeast"/>
              <w:rPr>
                <w:rFonts w:ascii="Bookman Old Style" w:hAnsi="Bookman Old Style" w:cs="Arial"/>
                <w:color w:val="111111"/>
              </w:rPr>
            </w:pPr>
          </w:p>
        </w:tc>
      </w:tr>
    </w:tbl>
    <w:p w:rsidR="00423A98" w:rsidRPr="00E546CD" w:rsidRDefault="00423A98" w:rsidP="00423A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721D" w:rsidRPr="00E546CD" w:rsidRDefault="00D1721D" w:rsidP="00D17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1D" w:rsidRPr="0036690A" w:rsidRDefault="00D1721D" w:rsidP="00D1721D">
      <w:pPr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1721D" w:rsidRPr="003669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21D" w:rsidRDefault="00D1721D" w:rsidP="00D172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721D" w:rsidSect="008A17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48D" w:rsidRDefault="004B796F"/>
    <w:sectPr w:rsidR="00EA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725"/>
    <w:multiLevelType w:val="hybridMultilevel"/>
    <w:tmpl w:val="3A5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595F"/>
    <w:multiLevelType w:val="hybridMultilevel"/>
    <w:tmpl w:val="7AEA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AE"/>
    <w:rsid w:val="00026A5F"/>
    <w:rsid w:val="000532E0"/>
    <w:rsid w:val="001627FD"/>
    <w:rsid w:val="00423A98"/>
    <w:rsid w:val="004B796F"/>
    <w:rsid w:val="004D4CFC"/>
    <w:rsid w:val="005E0B1F"/>
    <w:rsid w:val="007773DE"/>
    <w:rsid w:val="00785C2E"/>
    <w:rsid w:val="007D7111"/>
    <w:rsid w:val="007E7E6D"/>
    <w:rsid w:val="0097227E"/>
    <w:rsid w:val="00D1721D"/>
    <w:rsid w:val="00D24D7E"/>
    <w:rsid w:val="00D72670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91E8-8D59-46DA-96A8-0C8D4D20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color w:val="000000" w:themeColor="text1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1D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21D"/>
    <w:rPr>
      <w:color w:val="0000FF"/>
      <w:u w:val="single"/>
    </w:rPr>
  </w:style>
  <w:style w:type="table" w:styleId="a5">
    <w:name w:val="Table Grid"/>
    <w:basedOn w:val="a1"/>
    <w:uiPriority w:val="59"/>
    <w:rsid w:val="0016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Искандаров</dc:creator>
  <cp:keywords/>
  <dc:description/>
  <cp:lastModifiedBy>Вадим Искандаров</cp:lastModifiedBy>
  <cp:revision>13</cp:revision>
  <dcterms:created xsi:type="dcterms:W3CDTF">2017-11-17T01:46:00Z</dcterms:created>
  <dcterms:modified xsi:type="dcterms:W3CDTF">2017-11-17T04:51:00Z</dcterms:modified>
</cp:coreProperties>
</file>